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AB0" w:rsidRPr="00581495" w:rsidRDefault="00BD5AB0" w:rsidP="00BD5AB0">
      <w:pPr>
        <w:pStyle w:val="1"/>
        <w:spacing w:before="161" w:after="161"/>
        <w:jc w:val="center"/>
        <w:rPr>
          <w:rFonts w:ascii="Times New Roman" w:hAnsi="Times New Roman" w:cs="Times New Roman"/>
          <w:bCs w:val="0"/>
          <w:color w:val="0D0D0D"/>
          <w:sz w:val="28"/>
          <w:szCs w:val="28"/>
        </w:rPr>
      </w:pPr>
      <w:r w:rsidRPr="00C37342">
        <w:rPr>
          <w:rStyle w:val="a4"/>
          <w:rFonts w:ascii="Times New Roman" w:hAnsi="Times New Roman" w:cs="Times New Roman"/>
          <w:color w:val="0D0D0D"/>
          <w:sz w:val="28"/>
          <w:szCs w:val="28"/>
          <w:bdr w:val="none" w:sz="0" w:space="0" w:color="auto" w:frame="1"/>
        </w:rPr>
        <w:t>По</w:t>
      </w:r>
      <w:r w:rsidRPr="00581495">
        <w:rPr>
          <w:rFonts w:ascii="Times New Roman" w:hAnsi="Times New Roman" w:cs="Times New Roman"/>
          <w:bCs w:val="0"/>
          <w:color w:val="0D0D0D"/>
          <w:sz w:val="28"/>
          <w:szCs w:val="28"/>
        </w:rPr>
        <w:t>рядок подачи и рассмотрения обращений потребителей.</w:t>
      </w:r>
    </w:p>
    <w:p w:rsidR="00BD5AB0" w:rsidRPr="00B61BD0" w:rsidRDefault="00BD5AB0" w:rsidP="00BD5AB0">
      <w:pPr>
        <w:pStyle w:val="a3"/>
        <w:spacing w:before="0" w:beforeAutospacing="0" w:after="150" w:afterAutospacing="0" w:line="390" w:lineRule="atLeast"/>
        <w:jc w:val="both"/>
        <w:rPr>
          <w:color w:val="062435"/>
          <w:sz w:val="28"/>
          <w:szCs w:val="28"/>
        </w:rPr>
      </w:pPr>
      <w:r>
        <w:rPr>
          <w:color w:val="062435"/>
          <w:sz w:val="28"/>
          <w:szCs w:val="28"/>
        </w:rPr>
        <w:t xml:space="preserve">              </w:t>
      </w:r>
      <w:r w:rsidRPr="00B61BD0">
        <w:rPr>
          <w:color w:val="062435"/>
          <w:sz w:val="28"/>
          <w:szCs w:val="28"/>
        </w:rPr>
        <w:t>ОА «УСК»  обеспечивает прием и регистрацию поступивших  обращения потребителей (в письменной, устной форме, с использованием телефонной связи). Поданные на рассмотре</w:t>
      </w:r>
      <w:r>
        <w:rPr>
          <w:color w:val="062435"/>
          <w:sz w:val="28"/>
          <w:szCs w:val="28"/>
        </w:rPr>
        <w:t xml:space="preserve">ния обращения не производятся </w:t>
      </w:r>
      <w:r w:rsidRPr="00B61BD0">
        <w:rPr>
          <w:color w:val="062435"/>
          <w:sz w:val="28"/>
          <w:szCs w:val="28"/>
        </w:rPr>
        <w:t>с уведомлением об этом потребителя в случаях:</w:t>
      </w:r>
    </w:p>
    <w:p w:rsidR="00BD5AB0" w:rsidRPr="00B61BD0" w:rsidRDefault="00BD5AB0" w:rsidP="00BD5AB0">
      <w:pPr>
        <w:pStyle w:val="a3"/>
        <w:spacing w:before="0" w:beforeAutospacing="0" w:after="150" w:afterAutospacing="0" w:line="390" w:lineRule="atLeast"/>
        <w:jc w:val="both"/>
        <w:rPr>
          <w:color w:val="062435"/>
          <w:sz w:val="28"/>
          <w:szCs w:val="28"/>
        </w:rPr>
      </w:pPr>
      <w:r w:rsidRPr="00B61BD0">
        <w:rPr>
          <w:color w:val="062435"/>
          <w:sz w:val="28"/>
          <w:szCs w:val="28"/>
        </w:rPr>
        <w:t xml:space="preserve">а) если обращение содержит </w:t>
      </w:r>
      <w:proofErr w:type="gramStart"/>
      <w:r w:rsidRPr="00B61BD0">
        <w:rPr>
          <w:color w:val="062435"/>
          <w:sz w:val="28"/>
          <w:szCs w:val="28"/>
        </w:rPr>
        <w:t>нецензурные</w:t>
      </w:r>
      <w:proofErr w:type="gramEnd"/>
      <w:r w:rsidRPr="00B61BD0">
        <w:rPr>
          <w:color w:val="062435"/>
          <w:sz w:val="28"/>
          <w:szCs w:val="28"/>
        </w:rPr>
        <w:t xml:space="preserve"> либо оскорбительные выражения;</w:t>
      </w:r>
    </w:p>
    <w:p w:rsidR="00BD5AB0" w:rsidRPr="00B61BD0" w:rsidRDefault="00BD5AB0" w:rsidP="00BD5AB0">
      <w:pPr>
        <w:pStyle w:val="a3"/>
        <w:spacing w:before="0" w:beforeAutospacing="0" w:after="150" w:afterAutospacing="0" w:line="390" w:lineRule="atLeast"/>
        <w:jc w:val="both"/>
        <w:rPr>
          <w:color w:val="062435"/>
          <w:sz w:val="28"/>
          <w:szCs w:val="28"/>
        </w:rPr>
      </w:pPr>
      <w:r w:rsidRPr="00B61BD0">
        <w:rPr>
          <w:color w:val="062435"/>
          <w:sz w:val="28"/>
          <w:szCs w:val="28"/>
        </w:rPr>
        <w:t xml:space="preserve">б) если в </w:t>
      </w:r>
      <w:proofErr w:type="gramStart"/>
      <w:r w:rsidRPr="00B61BD0">
        <w:rPr>
          <w:color w:val="062435"/>
          <w:sz w:val="28"/>
          <w:szCs w:val="28"/>
        </w:rPr>
        <w:t>обращении</w:t>
      </w:r>
      <w:proofErr w:type="gramEnd"/>
      <w:r w:rsidRPr="00B61BD0">
        <w:rPr>
          <w:color w:val="062435"/>
          <w:sz w:val="28"/>
          <w:szCs w:val="28"/>
        </w:rPr>
        <w:t xml:space="preserve"> содержится вопрос, на который данному потребителю услуг уже был предоставлен ответ по существу в связи с ранее направленными обращениями, и при этом в обращении не приводятся новые доводы или обстоятельства;</w:t>
      </w:r>
    </w:p>
    <w:p w:rsidR="00BD5AB0" w:rsidRPr="00B61BD0" w:rsidRDefault="00BD5AB0" w:rsidP="00BD5AB0">
      <w:pPr>
        <w:pStyle w:val="a3"/>
        <w:spacing w:before="0" w:beforeAutospacing="0" w:after="150" w:afterAutospacing="0" w:line="390" w:lineRule="atLeast"/>
        <w:jc w:val="both"/>
        <w:rPr>
          <w:color w:val="062435"/>
          <w:sz w:val="28"/>
          <w:szCs w:val="28"/>
        </w:rPr>
      </w:pPr>
      <w:r w:rsidRPr="00B61BD0">
        <w:rPr>
          <w:color w:val="062435"/>
          <w:sz w:val="28"/>
          <w:szCs w:val="28"/>
        </w:rPr>
        <w:t xml:space="preserve">в) если ответ по существу поставленного в </w:t>
      </w:r>
      <w:proofErr w:type="gramStart"/>
      <w:r w:rsidRPr="00B61BD0">
        <w:rPr>
          <w:color w:val="062435"/>
          <w:sz w:val="28"/>
          <w:szCs w:val="28"/>
        </w:rPr>
        <w:t>обращении</w:t>
      </w:r>
      <w:proofErr w:type="gramEnd"/>
      <w:r w:rsidRPr="00B61BD0">
        <w:rPr>
          <w:color w:val="062435"/>
          <w:sz w:val="28"/>
          <w:szCs w:val="28"/>
        </w:rPr>
        <w:t xml:space="preserve"> вопроса не может быть дан без разглашения сведений, составляющих коммерческую тайну или иную охраняемую законом тайну.</w:t>
      </w:r>
    </w:p>
    <w:p w:rsidR="00BD5AB0" w:rsidRPr="00B61BD0" w:rsidRDefault="00BD5AB0" w:rsidP="00BD5AB0">
      <w:pPr>
        <w:pStyle w:val="a3"/>
        <w:spacing w:before="0" w:beforeAutospacing="0" w:after="150" w:afterAutospacing="0" w:line="390" w:lineRule="atLeast"/>
        <w:jc w:val="both"/>
        <w:rPr>
          <w:color w:val="062435"/>
          <w:sz w:val="28"/>
          <w:szCs w:val="28"/>
        </w:rPr>
      </w:pPr>
      <w:r>
        <w:rPr>
          <w:color w:val="062435"/>
          <w:sz w:val="28"/>
          <w:szCs w:val="28"/>
        </w:rPr>
        <w:t xml:space="preserve">     </w:t>
      </w:r>
      <w:r w:rsidRPr="00B61BD0">
        <w:rPr>
          <w:color w:val="062435"/>
          <w:sz w:val="28"/>
          <w:szCs w:val="28"/>
        </w:rPr>
        <w:t xml:space="preserve">Также рассмотрение обращения не производится в </w:t>
      </w:r>
      <w:proofErr w:type="gramStart"/>
      <w:r w:rsidRPr="00B61BD0">
        <w:rPr>
          <w:color w:val="062435"/>
          <w:sz w:val="28"/>
          <w:szCs w:val="28"/>
        </w:rPr>
        <w:t>случаях</w:t>
      </w:r>
      <w:proofErr w:type="gramEnd"/>
      <w:r w:rsidRPr="00B61BD0">
        <w:rPr>
          <w:color w:val="062435"/>
          <w:sz w:val="28"/>
          <w:szCs w:val="28"/>
        </w:rPr>
        <w:t>, если текст письменного обращения не поддается прочтению или в обращении отсутствуют контактные данные, необходимые для направления ответа.</w:t>
      </w:r>
    </w:p>
    <w:p w:rsidR="00BD5AB0" w:rsidRPr="00B61BD0" w:rsidRDefault="00BD5AB0" w:rsidP="00BD5AB0">
      <w:pPr>
        <w:pStyle w:val="a3"/>
        <w:spacing w:before="0" w:beforeAutospacing="0" w:after="150" w:afterAutospacing="0" w:line="390" w:lineRule="atLeast"/>
        <w:jc w:val="both"/>
        <w:rPr>
          <w:color w:val="062435"/>
          <w:sz w:val="28"/>
          <w:szCs w:val="28"/>
        </w:rPr>
      </w:pPr>
      <w:r>
        <w:rPr>
          <w:color w:val="062435"/>
          <w:sz w:val="28"/>
          <w:szCs w:val="28"/>
        </w:rPr>
        <w:t xml:space="preserve">      </w:t>
      </w:r>
      <w:r w:rsidRPr="00B61BD0">
        <w:rPr>
          <w:color w:val="062435"/>
          <w:sz w:val="28"/>
          <w:szCs w:val="28"/>
        </w:rPr>
        <w:t>Сетевая организация направляет потребителю ответ по существу на его обращение в следующие сроки:</w:t>
      </w:r>
    </w:p>
    <w:p w:rsidR="00BD5AB0" w:rsidRPr="00B61BD0" w:rsidRDefault="00BD5AB0" w:rsidP="00BD5AB0">
      <w:pPr>
        <w:pStyle w:val="a3"/>
        <w:spacing w:before="0" w:beforeAutospacing="0" w:after="150" w:afterAutospacing="0" w:line="390" w:lineRule="atLeast"/>
        <w:jc w:val="both"/>
        <w:rPr>
          <w:color w:val="062435"/>
          <w:sz w:val="28"/>
          <w:szCs w:val="28"/>
        </w:rPr>
      </w:pPr>
      <w:r w:rsidRPr="00B61BD0">
        <w:rPr>
          <w:color w:val="062435"/>
          <w:sz w:val="28"/>
          <w:szCs w:val="28"/>
        </w:rPr>
        <w:t xml:space="preserve">а) ответ на письменное обращение потребителя на бумажном носителе - в </w:t>
      </w:r>
      <w:r w:rsidRPr="00B61BD0">
        <w:rPr>
          <w:b/>
          <w:color w:val="062435"/>
          <w:sz w:val="28"/>
          <w:szCs w:val="28"/>
        </w:rPr>
        <w:t>течение 30 дней со</w:t>
      </w:r>
      <w:r w:rsidRPr="00B61BD0">
        <w:rPr>
          <w:color w:val="062435"/>
          <w:sz w:val="28"/>
          <w:szCs w:val="28"/>
        </w:rPr>
        <w:t xml:space="preserve"> дня регистрации обращения сетевой организацией, в случае если иное не предусмотрено законодательством Российской Федерации;</w:t>
      </w:r>
    </w:p>
    <w:p w:rsidR="00BD5AB0" w:rsidRPr="00B61BD0" w:rsidRDefault="00BD5AB0" w:rsidP="00BD5AB0">
      <w:pPr>
        <w:pStyle w:val="a3"/>
        <w:spacing w:before="0" w:beforeAutospacing="0" w:after="150" w:afterAutospacing="0" w:line="390" w:lineRule="atLeast"/>
        <w:jc w:val="both"/>
        <w:rPr>
          <w:color w:val="062435"/>
          <w:sz w:val="28"/>
          <w:szCs w:val="28"/>
        </w:rPr>
      </w:pPr>
      <w:r w:rsidRPr="00B61BD0">
        <w:rPr>
          <w:color w:val="062435"/>
          <w:sz w:val="28"/>
          <w:szCs w:val="28"/>
        </w:rPr>
        <w:t>б) обращение потребителя, направленное с использованием официального сайта в форме электронного документа, - в следующие сроки:</w:t>
      </w:r>
    </w:p>
    <w:p w:rsidR="00BD5AB0" w:rsidRPr="00B61BD0" w:rsidRDefault="00BD5AB0" w:rsidP="00BD5AB0">
      <w:pPr>
        <w:pStyle w:val="a3"/>
        <w:spacing w:after="150" w:line="390" w:lineRule="atLeast"/>
        <w:jc w:val="both"/>
        <w:rPr>
          <w:color w:val="062435"/>
          <w:sz w:val="28"/>
          <w:szCs w:val="28"/>
        </w:rPr>
      </w:pPr>
      <w:r w:rsidRPr="00B61BD0">
        <w:rPr>
          <w:color w:val="062435"/>
          <w:sz w:val="28"/>
          <w:szCs w:val="28"/>
        </w:rPr>
        <w:t> - Прием обращений потребителей с запросом справочной информации через интерактивные электронные формы, предоставление ответа потребителю и запись потребителей на прием в офис обслуживания</w:t>
      </w:r>
      <w:r>
        <w:rPr>
          <w:color w:val="062435"/>
          <w:sz w:val="28"/>
          <w:szCs w:val="28"/>
        </w:rPr>
        <w:t xml:space="preserve"> - в</w:t>
      </w:r>
      <w:r w:rsidRPr="00B61BD0">
        <w:rPr>
          <w:color w:val="062435"/>
          <w:sz w:val="28"/>
          <w:szCs w:val="28"/>
        </w:rPr>
        <w:t xml:space="preserve"> течение 15 дней со дня отправления обращения;</w:t>
      </w:r>
    </w:p>
    <w:p w:rsidR="00BD5AB0" w:rsidRPr="00B61BD0" w:rsidRDefault="00BD5AB0" w:rsidP="00BD5AB0">
      <w:pPr>
        <w:pStyle w:val="a3"/>
        <w:spacing w:after="150" w:line="390" w:lineRule="atLeast"/>
        <w:jc w:val="both"/>
        <w:rPr>
          <w:color w:val="062435"/>
          <w:sz w:val="28"/>
          <w:szCs w:val="28"/>
        </w:rPr>
      </w:pPr>
      <w:r w:rsidRPr="00B61BD0">
        <w:rPr>
          <w:color w:val="062435"/>
          <w:sz w:val="28"/>
          <w:szCs w:val="28"/>
        </w:rPr>
        <w:t>- Прием обращений потребителей по вопросам консультации через интерактивные электронные формы и предоставление ответа потребителю</w:t>
      </w:r>
      <w:r>
        <w:rPr>
          <w:color w:val="062435"/>
          <w:sz w:val="28"/>
          <w:szCs w:val="28"/>
        </w:rPr>
        <w:t xml:space="preserve"> - в</w:t>
      </w:r>
      <w:r w:rsidRPr="00B61BD0">
        <w:rPr>
          <w:color w:val="062435"/>
          <w:sz w:val="28"/>
          <w:szCs w:val="28"/>
        </w:rPr>
        <w:t xml:space="preserve"> течение 15 дней со дня отправления обращения;</w:t>
      </w:r>
    </w:p>
    <w:p w:rsidR="00BD5AB0" w:rsidRPr="00B61BD0" w:rsidRDefault="00BD5AB0" w:rsidP="00BD5AB0">
      <w:pPr>
        <w:pStyle w:val="a3"/>
        <w:spacing w:after="150" w:line="390" w:lineRule="atLeast"/>
        <w:jc w:val="both"/>
        <w:rPr>
          <w:color w:val="062435"/>
          <w:sz w:val="28"/>
          <w:szCs w:val="28"/>
        </w:rPr>
      </w:pPr>
      <w:r w:rsidRPr="00B61BD0">
        <w:rPr>
          <w:color w:val="062435"/>
          <w:sz w:val="28"/>
          <w:szCs w:val="28"/>
        </w:rPr>
        <w:lastRenderedPageBreak/>
        <w:t xml:space="preserve">- Прием жалоб потребителей через интерактивные электронные формы и предоставление ответа потребителю - </w:t>
      </w:r>
      <w:r>
        <w:rPr>
          <w:color w:val="062435"/>
          <w:sz w:val="28"/>
          <w:szCs w:val="28"/>
        </w:rPr>
        <w:t>в</w:t>
      </w:r>
      <w:r w:rsidRPr="00B61BD0">
        <w:rPr>
          <w:color w:val="062435"/>
          <w:sz w:val="28"/>
          <w:szCs w:val="28"/>
        </w:rPr>
        <w:t xml:space="preserve"> течение 30 дней со дня отправления обращения;</w:t>
      </w:r>
    </w:p>
    <w:p w:rsidR="00BD5AB0" w:rsidRPr="00B61BD0" w:rsidRDefault="00BD5AB0" w:rsidP="00BD5AB0">
      <w:pPr>
        <w:pStyle w:val="a3"/>
        <w:spacing w:after="150" w:line="390" w:lineRule="atLeast"/>
        <w:jc w:val="both"/>
        <w:rPr>
          <w:color w:val="062435"/>
          <w:sz w:val="28"/>
          <w:szCs w:val="28"/>
        </w:rPr>
      </w:pPr>
      <w:r w:rsidRPr="00B61BD0">
        <w:rPr>
          <w:color w:val="062435"/>
          <w:sz w:val="28"/>
          <w:szCs w:val="28"/>
        </w:rPr>
        <w:t xml:space="preserve">- Прием заявки/заявления на оказание услуг через интерактивные электронные формы - В течение 1 дня со дня отправления обращения в </w:t>
      </w:r>
      <w:proofErr w:type="gramStart"/>
      <w:r w:rsidRPr="00B61BD0">
        <w:rPr>
          <w:color w:val="062435"/>
          <w:sz w:val="28"/>
          <w:szCs w:val="28"/>
        </w:rPr>
        <w:t>случае</w:t>
      </w:r>
      <w:proofErr w:type="gramEnd"/>
      <w:r w:rsidRPr="00B61BD0">
        <w:rPr>
          <w:color w:val="062435"/>
          <w:sz w:val="28"/>
          <w:szCs w:val="28"/>
        </w:rPr>
        <w:t xml:space="preserve"> комплектности документов и полноты</w:t>
      </w:r>
      <w:r w:rsidRPr="00B61BD0">
        <w:rPr>
          <w:rStyle w:val="apple-converted-space"/>
          <w:color w:val="062435"/>
          <w:sz w:val="28"/>
          <w:szCs w:val="28"/>
        </w:rPr>
        <w:t> </w:t>
      </w:r>
      <w:r w:rsidRPr="00B61BD0">
        <w:rPr>
          <w:color w:val="062435"/>
          <w:sz w:val="28"/>
          <w:szCs w:val="28"/>
        </w:rPr>
        <w:t>сведений в заявке/заявлении;</w:t>
      </w:r>
    </w:p>
    <w:p w:rsidR="00BD5AB0" w:rsidRPr="00B61BD0" w:rsidRDefault="00BD5AB0" w:rsidP="00BD5AB0">
      <w:pPr>
        <w:pStyle w:val="a3"/>
        <w:spacing w:after="150" w:line="390" w:lineRule="atLeast"/>
        <w:jc w:val="both"/>
        <w:rPr>
          <w:color w:val="062435"/>
          <w:sz w:val="28"/>
          <w:szCs w:val="28"/>
        </w:rPr>
      </w:pPr>
      <w:r w:rsidRPr="00B61BD0">
        <w:rPr>
          <w:color w:val="062435"/>
          <w:sz w:val="28"/>
          <w:szCs w:val="28"/>
        </w:rPr>
        <w:t>- Прием через интерактивные электронные формы сообщений о бездоговорном (без</w:t>
      </w:r>
      <w:r>
        <w:rPr>
          <w:color w:val="062435"/>
          <w:sz w:val="28"/>
          <w:szCs w:val="28"/>
        </w:rPr>
        <w:t xml:space="preserve"> </w:t>
      </w:r>
      <w:r w:rsidRPr="00B61BD0">
        <w:rPr>
          <w:color w:val="062435"/>
          <w:sz w:val="28"/>
          <w:szCs w:val="28"/>
        </w:rPr>
        <w:t>учетном) потреблении электрической энергии, хищении объект</w:t>
      </w:r>
      <w:r>
        <w:rPr>
          <w:color w:val="062435"/>
          <w:sz w:val="28"/>
          <w:szCs w:val="28"/>
        </w:rPr>
        <w:t xml:space="preserve">ов </w:t>
      </w:r>
      <w:proofErr w:type="spellStart"/>
      <w:r>
        <w:rPr>
          <w:color w:val="062435"/>
          <w:sz w:val="28"/>
          <w:szCs w:val="28"/>
        </w:rPr>
        <w:t>электросетевого</w:t>
      </w:r>
      <w:proofErr w:type="spellEnd"/>
      <w:r>
        <w:rPr>
          <w:color w:val="062435"/>
          <w:sz w:val="28"/>
          <w:szCs w:val="28"/>
        </w:rPr>
        <w:t xml:space="preserve"> хозяйства - в</w:t>
      </w:r>
      <w:r w:rsidRPr="00B61BD0">
        <w:rPr>
          <w:color w:val="062435"/>
          <w:sz w:val="28"/>
          <w:szCs w:val="28"/>
        </w:rPr>
        <w:t xml:space="preserve"> течение 1 дня со дня отправления обращения</w:t>
      </w:r>
      <w:proofErr w:type="gramStart"/>
      <w:r w:rsidRPr="00B61BD0">
        <w:rPr>
          <w:color w:val="062435"/>
          <w:sz w:val="28"/>
          <w:szCs w:val="28"/>
        </w:rPr>
        <w:t xml:space="preserve"> ;</w:t>
      </w:r>
      <w:proofErr w:type="gramEnd"/>
    </w:p>
    <w:p w:rsidR="00BD5AB0" w:rsidRPr="00B61BD0" w:rsidRDefault="00BD5AB0" w:rsidP="00BD5AB0">
      <w:pPr>
        <w:pStyle w:val="a3"/>
        <w:spacing w:after="150" w:line="390" w:lineRule="atLeast"/>
        <w:jc w:val="both"/>
        <w:rPr>
          <w:color w:val="062435"/>
          <w:sz w:val="28"/>
          <w:szCs w:val="28"/>
        </w:rPr>
      </w:pPr>
      <w:r w:rsidRPr="00B61BD0">
        <w:rPr>
          <w:color w:val="062435"/>
          <w:sz w:val="28"/>
          <w:szCs w:val="28"/>
        </w:rPr>
        <w:t>- Предоставление информации о статусе исполнения заявки на оказание услуг (процесса), договора оказания услуг по Те</w:t>
      </w:r>
      <w:r>
        <w:rPr>
          <w:color w:val="062435"/>
          <w:sz w:val="28"/>
          <w:szCs w:val="28"/>
        </w:rPr>
        <w:t>хнологическому присоединению - в</w:t>
      </w:r>
      <w:r w:rsidRPr="00B61BD0">
        <w:rPr>
          <w:color w:val="062435"/>
          <w:sz w:val="28"/>
          <w:szCs w:val="28"/>
        </w:rPr>
        <w:t xml:space="preserve"> течение 1 дня со дня отправления обращения;</w:t>
      </w:r>
    </w:p>
    <w:p w:rsidR="00BD5AB0" w:rsidRPr="00B61BD0" w:rsidRDefault="00BD5AB0" w:rsidP="00BD5AB0">
      <w:pPr>
        <w:pStyle w:val="a3"/>
        <w:spacing w:after="150" w:line="390" w:lineRule="atLeast"/>
        <w:jc w:val="both"/>
        <w:rPr>
          <w:color w:val="062435"/>
          <w:sz w:val="28"/>
          <w:szCs w:val="28"/>
        </w:rPr>
      </w:pPr>
      <w:r w:rsidRPr="00B61BD0">
        <w:rPr>
          <w:color w:val="062435"/>
          <w:sz w:val="28"/>
          <w:szCs w:val="28"/>
        </w:rPr>
        <w:t>- Предоставление информации о статусе рассмотрения о</w:t>
      </w:r>
      <w:r>
        <w:rPr>
          <w:color w:val="062435"/>
          <w:sz w:val="28"/>
          <w:szCs w:val="28"/>
        </w:rPr>
        <w:t>бращения, содержащего жалобу - в</w:t>
      </w:r>
      <w:r w:rsidRPr="00B61BD0">
        <w:rPr>
          <w:color w:val="062435"/>
          <w:sz w:val="28"/>
          <w:szCs w:val="28"/>
        </w:rPr>
        <w:t xml:space="preserve"> течение 1 дня со дня отправления обращения;</w:t>
      </w:r>
    </w:p>
    <w:p w:rsidR="00BD5AB0" w:rsidRPr="00B61BD0" w:rsidRDefault="00BD5AB0" w:rsidP="00BD5AB0">
      <w:pPr>
        <w:pStyle w:val="a3"/>
        <w:spacing w:after="150" w:line="390" w:lineRule="atLeast"/>
        <w:jc w:val="both"/>
        <w:rPr>
          <w:color w:val="062435"/>
          <w:sz w:val="28"/>
          <w:szCs w:val="28"/>
        </w:rPr>
      </w:pPr>
      <w:r w:rsidRPr="00B61BD0">
        <w:rPr>
          <w:color w:val="062435"/>
          <w:sz w:val="28"/>
          <w:szCs w:val="28"/>
        </w:rPr>
        <w:t xml:space="preserve">- Выдача индивидуального логина и пароля для доступа </w:t>
      </w:r>
      <w:r>
        <w:rPr>
          <w:color w:val="062435"/>
          <w:sz w:val="28"/>
          <w:szCs w:val="28"/>
        </w:rPr>
        <w:t>в личный кабинет потребителя - в</w:t>
      </w:r>
      <w:r w:rsidRPr="00B61BD0">
        <w:rPr>
          <w:color w:val="062435"/>
          <w:sz w:val="28"/>
          <w:szCs w:val="28"/>
        </w:rPr>
        <w:t xml:space="preserve"> течение 1 дня со дня заполнения регистрационной формы;</w:t>
      </w:r>
    </w:p>
    <w:p w:rsidR="00BD5AB0" w:rsidRPr="00B61BD0" w:rsidRDefault="00BD5AB0" w:rsidP="00BD5AB0">
      <w:pPr>
        <w:pStyle w:val="a3"/>
        <w:spacing w:after="150" w:line="390" w:lineRule="atLeast"/>
        <w:jc w:val="both"/>
        <w:rPr>
          <w:color w:val="062435"/>
          <w:sz w:val="28"/>
          <w:szCs w:val="28"/>
        </w:rPr>
      </w:pPr>
      <w:r w:rsidRPr="00B61BD0">
        <w:rPr>
          <w:color w:val="062435"/>
          <w:sz w:val="28"/>
          <w:szCs w:val="28"/>
        </w:rPr>
        <w:t>Проведение целевых опросов, анкетирования потребителей для оценки качества оказ</w:t>
      </w:r>
      <w:r>
        <w:rPr>
          <w:color w:val="062435"/>
          <w:sz w:val="28"/>
          <w:szCs w:val="28"/>
        </w:rPr>
        <w:t>ываемых услуг и обслуживания – н</w:t>
      </w:r>
      <w:r w:rsidRPr="00B61BD0">
        <w:rPr>
          <w:color w:val="062435"/>
          <w:sz w:val="28"/>
          <w:szCs w:val="28"/>
        </w:rPr>
        <w:t>а постоянной основе;</w:t>
      </w:r>
    </w:p>
    <w:p w:rsidR="00BD5AB0" w:rsidRPr="00B61BD0" w:rsidRDefault="00BD5AB0" w:rsidP="00BD5AB0">
      <w:pPr>
        <w:pStyle w:val="a3"/>
        <w:spacing w:after="150" w:line="390" w:lineRule="atLeast"/>
        <w:jc w:val="both"/>
        <w:rPr>
          <w:color w:val="062435"/>
          <w:sz w:val="28"/>
          <w:szCs w:val="28"/>
        </w:rPr>
      </w:pPr>
      <w:r w:rsidRPr="00B61BD0">
        <w:rPr>
          <w:color w:val="062435"/>
          <w:sz w:val="28"/>
          <w:szCs w:val="28"/>
        </w:rPr>
        <w:t>- Предоставление информации о причинах и сроках плановых (внеплановых) ограничениях режима потребления электрической энергии (мощности) потребителей, а также о дате и времени вос</w:t>
      </w:r>
      <w:r>
        <w:rPr>
          <w:color w:val="062435"/>
          <w:sz w:val="28"/>
          <w:szCs w:val="28"/>
        </w:rPr>
        <w:t>становления электроснабжения - в</w:t>
      </w:r>
      <w:r w:rsidRPr="00B61BD0">
        <w:rPr>
          <w:color w:val="062435"/>
          <w:sz w:val="28"/>
          <w:szCs w:val="28"/>
        </w:rPr>
        <w:t xml:space="preserve"> течение 1 дня;</w:t>
      </w:r>
    </w:p>
    <w:p w:rsidR="00BD5AB0" w:rsidRPr="00B61BD0" w:rsidRDefault="00BD5AB0" w:rsidP="00BD5AB0">
      <w:pPr>
        <w:pStyle w:val="a3"/>
        <w:spacing w:after="150" w:line="390" w:lineRule="atLeast"/>
        <w:jc w:val="both"/>
        <w:rPr>
          <w:color w:val="062435"/>
          <w:sz w:val="28"/>
          <w:szCs w:val="28"/>
        </w:rPr>
      </w:pPr>
      <w:r w:rsidRPr="00B61BD0">
        <w:rPr>
          <w:color w:val="062435"/>
          <w:sz w:val="28"/>
          <w:szCs w:val="28"/>
        </w:rPr>
        <w:t xml:space="preserve">- Предоставление информации о причинах несоблюдения требований к параметрам качества электрической энергии, о мероприятиях и работах, необходимых для обеспечения соответствия качества электрической энергии </w:t>
      </w:r>
      <w:r>
        <w:rPr>
          <w:color w:val="062435"/>
          <w:sz w:val="28"/>
          <w:szCs w:val="28"/>
        </w:rPr>
        <w:t>требованиям законодательства - в</w:t>
      </w:r>
      <w:r w:rsidRPr="00B61BD0">
        <w:rPr>
          <w:color w:val="062435"/>
          <w:sz w:val="28"/>
          <w:szCs w:val="28"/>
        </w:rPr>
        <w:t xml:space="preserve"> течение 15 дней со дня отправления обращения. </w:t>
      </w:r>
      <w:proofErr w:type="gramStart"/>
      <w:r w:rsidRPr="00B61BD0">
        <w:rPr>
          <w:color w:val="062435"/>
          <w:sz w:val="28"/>
          <w:szCs w:val="28"/>
        </w:rPr>
        <w:t>Если изложенные факты требуют анализа материалов, то срок предоставления ответа может быть продлен до 30 дней;</w:t>
      </w:r>
      <w:proofErr w:type="gramEnd"/>
    </w:p>
    <w:p w:rsidR="00BD5AB0" w:rsidRPr="00B61BD0" w:rsidRDefault="00BD5AB0" w:rsidP="00BD5AB0">
      <w:pPr>
        <w:pStyle w:val="a3"/>
        <w:spacing w:before="0" w:beforeAutospacing="0" w:after="150" w:afterAutospacing="0" w:line="390" w:lineRule="atLeast"/>
        <w:jc w:val="both"/>
        <w:rPr>
          <w:color w:val="062435"/>
          <w:sz w:val="28"/>
          <w:szCs w:val="28"/>
        </w:rPr>
      </w:pPr>
      <w:r w:rsidRPr="00B61BD0">
        <w:rPr>
          <w:color w:val="062435"/>
          <w:sz w:val="28"/>
          <w:szCs w:val="28"/>
        </w:rPr>
        <w:lastRenderedPageBreak/>
        <w:t>в) ответ на обращение потребителя с использованием телефонной связи предоставляется непосредственно в момент обращения потребителя. В случае невозможности предоставить ответ в момент обращения потребителя работник сетевой организации записывает контактную информацию потребителя и не позднее 24 часов с момента регистрации обращения предоставляет ответ потребителю;</w:t>
      </w:r>
    </w:p>
    <w:p w:rsidR="00BD5AB0" w:rsidRPr="00B61BD0" w:rsidRDefault="00BD5AB0" w:rsidP="00BD5AB0">
      <w:pPr>
        <w:pStyle w:val="a3"/>
        <w:spacing w:before="0" w:beforeAutospacing="0" w:after="150" w:afterAutospacing="0" w:line="390" w:lineRule="atLeast"/>
        <w:jc w:val="both"/>
        <w:rPr>
          <w:color w:val="062435"/>
          <w:sz w:val="28"/>
          <w:szCs w:val="28"/>
        </w:rPr>
      </w:pPr>
      <w:r w:rsidRPr="00B61BD0">
        <w:rPr>
          <w:color w:val="062435"/>
          <w:sz w:val="28"/>
          <w:szCs w:val="28"/>
        </w:rPr>
        <w:t>г) если обращение потребителя с использованием телефонной связи содержит жалобу и факты, изложенные в такой жалобе, требуют анализа материалов по обращению потребителя, работник сетевой организации, принявший телефонный вызов, оформляет жалобу в форме электронного документа, который регистрируется в установленном порядке. Срок ответа потребителю по такой жалобе не должен превышать 30 дней со дня регистрации обращения;</w:t>
      </w:r>
    </w:p>
    <w:p w:rsidR="00BD5AB0" w:rsidRPr="00B61BD0" w:rsidRDefault="00BD5AB0" w:rsidP="00BD5AB0">
      <w:pPr>
        <w:pStyle w:val="a3"/>
        <w:spacing w:before="0" w:beforeAutospacing="0" w:after="150" w:afterAutospacing="0" w:line="390" w:lineRule="atLeast"/>
        <w:jc w:val="both"/>
        <w:rPr>
          <w:color w:val="062435"/>
          <w:sz w:val="28"/>
          <w:szCs w:val="28"/>
        </w:rPr>
      </w:pPr>
      <w:proofErr w:type="spellStart"/>
      <w:r w:rsidRPr="00B61BD0">
        <w:rPr>
          <w:color w:val="062435"/>
          <w:sz w:val="28"/>
          <w:szCs w:val="28"/>
        </w:rPr>
        <w:t>д</w:t>
      </w:r>
      <w:proofErr w:type="spellEnd"/>
      <w:r w:rsidRPr="00B61BD0">
        <w:rPr>
          <w:color w:val="062435"/>
          <w:sz w:val="28"/>
          <w:szCs w:val="28"/>
        </w:rPr>
        <w:t xml:space="preserve">) ответ на устное обращение потребителя в офис обслуживания потребителей предоставляется непосредственно при посещении потребителем офиса. В случае невозможности предоставления ответа на обращение потребителя при осуществлении очного обслуживания потребителя, а </w:t>
      </w:r>
      <w:proofErr w:type="gramStart"/>
      <w:r w:rsidRPr="00B61BD0">
        <w:rPr>
          <w:color w:val="062435"/>
          <w:sz w:val="28"/>
          <w:szCs w:val="28"/>
        </w:rPr>
        <w:t>также</w:t>
      </w:r>
      <w:proofErr w:type="gramEnd"/>
      <w:r w:rsidRPr="00B61BD0">
        <w:rPr>
          <w:color w:val="062435"/>
          <w:sz w:val="28"/>
          <w:szCs w:val="28"/>
        </w:rPr>
        <w:t xml:space="preserve"> если обращение потребителя содержит жалобу и факты, изложенные в такой жалобе, требуют анализа материалов по обращению потребителя, работник сетевой организации должен предложить потребителю направить в сетевую организацию письменное обращение или оформить обращение в офисе обслуживания на типовом бланке. После заполнения и подписания потребителем бланка обращения такое обращение регистрируется. Срок ответа на такое обращение не должен превышать 30 дней со дня регистрации обращения.</w:t>
      </w:r>
    </w:p>
    <w:p w:rsidR="00BD5AB0" w:rsidRPr="00B61BD0" w:rsidRDefault="00BD5AB0" w:rsidP="00BD5AB0">
      <w:pPr>
        <w:pStyle w:val="a3"/>
        <w:spacing w:before="0" w:beforeAutospacing="0" w:after="150" w:afterAutospacing="0" w:line="390" w:lineRule="atLeast"/>
        <w:jc w:val="both"/>
        <w:rPr>
          <w:color w:val="062435"/>
          <w:sz w:val="28"/>
          <w:szCs w:val="28"/>
        </w:rPr>
      </w:pPr>
      <w:r>
        <w:rPr>
          <w:color w:val="062435"/>
          <w:sz w:val="28"/>
          <w:szCs w:val="28"/>
        </w:rPr>
        <w:t xml:space="preserve">          </w:t>
      </w:r>
      <w:r w:rsidRPr="00B61BD0">
        <w:rPr>
          <w:color w:val="062435"/>
          <w:sz w:val="28"/>
          <w:szCs w:val="28"/>
        </w:rPr>
        <w:t>В случае если изложенные в обращении потребителя вопросы не относятся к компетенции сетевой организации, работник сетевой организации не позднее 5 рабочих дней со дня регистрации обращения информирует потребителя о невозможности предоставления ему ответа по существу изложенных в обращении вопросов.</w:t>
      </w:r>
    </w:p>
    <w:p w:rsidR="00653FE8" w:rsidRDefault="00653FE8"/>
    <w:sectPr w:rsidR="00653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D5AB0"/>
    <w:rsid w:val="00653FE8"/>
    <w:rsid w:val="00BD5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5AB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AB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BD5AB0"/>
  </w:style>
  <w:style w:type="paragraph" w:styleId="a3">
    <w:name w:val="Normal (Web)"/>
    <w:basedOn w:val="a"/>
    <w:uiPriority w:val="99"/>
    <w:rsid w:val="00BD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D5A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4661</Characters>
  <Application>Microsoft Office Word</Application>
  <DocSecurity>0</DocSecurity>
  <Lines>38</Lines>
  <Paragraphs>10</Paragraphs>
  <ScaleCrop>false</ScaleCrop>
  <Company>OEM</Company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pankova_aa</dc:creator>
  <cp:keywords/>
  <dc:description/>
  <cp:lastModifiedBy>pankova_aa</cp:lastModifiedBy>
  <cp:revision>2</cp:revision>
  <dcterms:created xsi:type="dcterms:W3CDTF">2015-10-02T09:47:00Z</dcterms:created>
  <dcterms:modified xsi:type="dcterms:W3CDTF">2015-10-02T09:48:00Z</dcterms:modified>
</cp:coreProperties>
</file>